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522E" w14:textId="24722388" w:rsidR="006579DE" w:rsidRPr="00427DF4" w:rsidRDefault="003B1810" w:rsidP="00427DF4">
      <w:pPr>
        <w:autoSpaceDE w:val="0"/>
        <w:autoSpaceDN w:val="0"/>
        <w:adjustRightInd w:val="0"/>
        <w:spacing w:after="0"/>
        <w:rPr>
          <w:rFonts w:ascii="Arial" w:hAnsi="Arial" w:cs="Arial"/>
          <w:b/>
          <w:bCs/>
          <w:sz w:val="32"/>
          <w:szCs w:val="32"/>
          <w:lang w:val="en-US"/>
        </w:rPr>
      </w:pPr>
      <w:r w:rsidRPr="00922300">
        <w:rPr>
          <w:rFonts w:asciiTheme="majorHAnsi" w:hAnsiTheme="majorHAnsi" w:cstheme="majorHAnsi"/>
          <w:b/>
          <w:bCs/>
          <w:caps/>
          <w:noProof/>
          <w:sz w:val="32"/>
          <w:szCs w:val="32"/>
        </w:rPr>
        <w:drawing>
          <wp:anchor distT="0" distB="0" distL="114300" distR="114300" simplePos="0" relativeHeight="251659264" behindDoc="0" locked="0" layoutInCell="1" allowOverlap="1" wp14:anchorId="32AB6BC4" wp14:editId="4C34413F">
            <wp:simplePos x="0" y="0"/>
            <wp:positionH relativeFrom="column">
              <wp:posOffset>2178424</wp:posOffset>
            </wp:positionH>
            <wp:positionV relativeFrom="paragraph">
              <wp:posOffset>-774401</wp:posOffset>
            </wp:positionV>
            <wp:extent cx="4601981" cy="1212445"/>
            <wp:effectExtent l="0" t="0" r="0" b="0"/>
            <wp:wrapNone/>
            <wp:docPr id="2106365167" name="Image 1" descr="Une image contenant croquis, clipart, Dessin au trai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365167" name="Image 1" descr="Une image contenant croquis, clipart, Dessin au trait, dessin&#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7018" cy="1219041"/>
                    </a:xfrm>
                    <a:prstGeom prst="rect">
                      <a:avLst/>
                    </a:prstGeom>
                  </pic:spPr>
                </pic:pic>
              </a:graphicData>
            </a:graphic>
            <wp14:sizeRelH relativeFrom="margin">
              <wp14:pctWidth>0</wp14:pctWidth>
            </wp14:sizeRelH>
            <wp14:sizeRelV relativeFrom="margin">
              <wp14:pctHeight>0</wp14:pctHeight>
            </wp14:sizeRelV>
          </wp:anchor>
        </w:drawing>
      </w:r>
      <w:r w:rsidR="00427DF4">
        <w:rPr>
          <w:rFonts w:ascii="Arial" w:hAnsi="Arial" w:cs="Arial"/>
          <w:b/>
          <w:bCs/>
          <w:sz w:val="32"/>
          <w:szCs w:val="32"/>
          <w:lang w:val="en-US"/>
        </w:rPr>
        <w:t>SHORT TALK</w:t>
      </w:r>
      <w:r w:rsidR="000B5A00" w:rsidRPr="00922300">
        <w:rPr>
          <w:rFonts w:asciiTheme="majorHAnsi" w:hAnsiTheme="majorHAnsi" w:cstheme="majorHAnsi"/>
          <w:b/>
          <w:bCs/>
          <w:caps/>
          <w:sz w:val="32"/>
          <w:szCs w:val="32"/>
        </w:rPr>
        <w:tab/>
      </w:r>
    </w:p>
    <w:p w14:paraId="05E762CA" w14:textId="77777777" w:rsidR="006579DE" w:rsidRDefault="006579DE" w:rsidP="00F400D2">
      <w:pPr>
        <w:spacing w:before="360" w:after="120"/>
        <w:jc w:val="both"/>
      </w:pPr>
      <w:r>
        <w:t>Dear sisters and brothers in Christ,</w:t>
      </w:r>
    </w:p>
    <w:p w14:paraId="18C59C14" w14:textId="77777777" w:rsidR="006579DE" w:rsidRDefault="006579DE" w:rsidP="0095454A">
      <w:pPr>
        <w:spacing w:after="120"/>
        <w:jc w:val="both"/>
      </w:pPr>
      <w:r>
        <w:t>Good morning!</w:t>
      </w:r>
    </w:p>
    <w:p w14:paraId="700163AF" w14:textId="238921A9" w:rsidR="006579DE" w:rsidRDefault="006579DE" w:rsidP="0095454A">
      <w:pPr>
        <w:spacing w:after="120"/>
        <w:jc w:val="both"/>
      </w:pPr>
      <w:r>
        <w:t>My name is ____________. I am speaking to you as a member of Development and Peace — Caritas Canada, the official international development and solidarity organization of the Canadian Catholic Church. Development and Peace works with partner organizations and communities all over the world that are striving for justice. Every fall, we mobilize thousands of Canadians to support them.</w:t>
      </w:r>
    </w:p>
    <w:p w14:paraId="005A282A" w14:textId="4CC16186" w:rsidR="006579DE" w:rsidRDefault="006579DE" w:rsidP="0095454A">
      <w:pPr>
        <w:spacing w:after="120"/>
        <w:jc w:val="both"/>
      </w:pPr>
      <w:r>
        <w:t>This year, we asked our Honduran partner ERIC</w:t>
      </w:r>
      <w:r w:rsidR="000D69E9">
        <w:t xml:space="preserve"> – Radio </w:t>
      </w:r>
      <w:proofErr w:type="spellStart"/>
      <w:r w:rsidR="000D69E9">
        <w:t>Progres</w:t>
      </w:r>
      <w:r w:rsidR="008F21C4">
        <w:t>o</w:t>
      </w:r>
      <w:proofErr w:type="spellEnd"/>
      <w:r>
        <w:t xml:space="preserve"> how we can support them. Honduras is one of the most dangerous countries in the world for people defending human rights and the environment. ERIC accompanies them at the frontlines of these struggles. Let me tell you about one such community and what you can do to help.</w:t>
      </w:r>
    </w:p>
    <w:p w14:paraId="1DC382D7" w14:textId="048290FB" w:rsidR="006579DE" w:rsidRDefault="006579DE" w:rsidP="0095454A">
      <w:pPr>
        <w:spacing w:after="120"/>
        <w:jc w:val="both"/>
      </w:pPr>
      <w:r>
        <w:t xml:space="preserve">In the Colón Department of northern Honduras, the </w:t>
      </w:r>
      <w:proofErr w:type="spellStart"/>
      <w:r>
        <w:t>Guapinol</w:t>
      </w:r>
      <w:proofErr w:type="spellEnd"/>
      <w:r>
        <w:t xml:space="preserve"> and S</w:t>
      </w:r>
      <w:r w:rsidR="000D69E9">
        <w:t>a</w:t>
      </w:r>
      <w:r>
        <w:t xml:space="preserve">n Pedro rivers form a vibrant ecosystem rich in plant and animal life. They spring from a hilly, forested area that was made a national park in 2012. Later, the </w:t>
      </w:r>
      <w:proofErr w:type="spellStart"/>
      <w:r>
        <w:t>Botaderos</w:t>
      </w:r>
      <w:proofErr w:type="spellEnd"/>
      <w:r>
        <w:t xml:space="preserve"> Mountain National Park was renamed after Carlos </w:t>
      </w:r>
      <w:proofErr w:type="spellStart"/>
      <w:r>
        <w:t>Escaleras</w:t>
      </w:r>
      <w:proofErr w:type="spellEnd"/>
      <w:r>
        <w:t>, a local farmer and water defender who was killed for his work for justice.</w:t>
      </w:r>
    </w:p>
    <w:p w14:paraId="707F32B1" w14:textId="74B51B33" w:rsidR="006579DE" w:rsidRDefault="006579DE" w:rsidP="0095454A">
      <w:pPr>
        <w:spacing w:after="120"/>
        <w:jc w:val="both"/>
      </w:pPr>
      <w:r>
        <w:t xml:space="preserve">The </w:t>
      </w:r>
      <w:proofErr w:type="spellStart"/>
      <w:r>
        <w:t>Guapinol</w:t>
      </w:r>
      <w:proofErr w:type="spellEnd"/>
      <w:r>
        <w:t xml:space="preserve"> and San Pedro</w:t>
      </w:r>
      <w:r w:rsidR="00416DD5">
        <w:t xml:space="preserve"> rivers</w:t>
      </w:r>
      <w:r>
        <w:t xml:space="preserve"> are also vital to the lives of hundreds of communities along their banks. For decades, these communities have defended the rivers from pollution by heavy industries.</w:t>
      </w:r>
    </w:p>
    <w:p w14:paraId="5AC8AE8E" w14:textId="037690B9" w:rsidR="006579DE" w:rsidRDefault="006579DE" w:rsidP="0095454A">
      <w:pPr>
        <w:spacing w:after="120"/>
        <w:jc w:val="both"/>
      </w:pPr>
      <w:r>
        <w:t>Soon after the national park was created, the extractive industry had its boundaries altered. A</w:t>
      </w:r>
      <w:r w:rsidR="008F21C4">
        <w:t xml:space="preserve">n </w:t>
      </w:r>
      <w:r>
        <w:t xml:space="preserve">iron oxide mine was opened in the once-protected area. Local communities responded just as quickly. They organized committees and established a peaceful resistance camp. Church leaders have vocally supported the movement. Yet, the </w:t>
      </w:r>
      <w:proofErr w:type="spellStart"/>
      <w:r>
        <w:t>Guapinol</w:t>
      </w:r>
      <w:proofErr w:type="spellEnd"/>
      <w:r>
        <w:t xml:space="preserve"> </w:t>
      </w:r>
      <w:r w:rsidR="00713C90" w:rsidRPr="00713C90">
        <w:t xml:space="preserve">defenders </w:t>
      </w:r>
      <w:r w:rsidR="00713C90">
        <w:t xml:space="preserve">have </w:t>
      </w:r>
      <w:r>
        <w:t xml:space="preserve">faced violence from the state, private </w:t>
      </w:r>
      <w:proofErr w:type="gramStart"/>
      <w:r>
        <w:t>security</w:t>
      </w:r>
      <w:proofErr w:type="gramEnd"/>
      <w:r>
        <w:t xml:space="preserve"> and other outsiders.</w:t>
      </w:r>
    </w:p>
    <w:p w14:paraId="5FDD59F9" w14:textId="2AE0FA6B" w:rsidR="006579DE" w:rsidRDefault="006579DE" w:rsidP="0095454A">
      <w:pPr>
        <w:spacing w:after="120"/>
        <w:jc w:val="both"/>
      </w:pPr>
      <w:r>
        <w:t>The</w:t>
      </w:r>
      <w:r w:rsidR="00713C90">
        <w:t>y</w:t>
      </w:r>
      <w:r>
        <w:t xml:space="preserve"> </w:t>
      </w:r>
      <w:r w:rsidR="00713C90">
        <w:t>have been</w:t>
      </w:r>
      <w:r>
        <w:t xml:space="preserve"> smear</w:t>
      </w:r>
      <w:r w:rsidR="00713C90">
        <w:t>ed</w:t>
      </w:r>
      <w:r>
        <w:t>, evict</w:t>
      </w:r>
      <w:r w:rsidR="00713C90">
        <w:t>ed</w:t>
      </w:r>
      <w:r>
        <w:t>, criminaliz</w:t>
      </w:r>
      <w:r w:rsidR="00713C90">
        <w:t>ed</w:t>
      </w:r>
      <w:r>
        <w:t>, arrest</w:t>
      </w:r>
      <w:r w:rsidR="00713C90">
        <w:t>ed</w:t>
      </w:r>
      <w:r>
        <w:t xml:space="preserve"> and worse. Since January, three of them have been murdered! Many of us might have given up. But these people are determined to assert their rights to live in peace and to </w:t>
      </w:r>
      <w:r w:rsidR="00713C90">
        <w:t>contest the legality of</w:t>
      </w:r>
      <w:r>
        <w:t xml:space="preserve"> the mine. And </w:t>
      </w:r>
      <w:r w:rsidR="00713C90">
        <w:t>they</w:t>
      </w:r>
      <w:r>
        <w:t xml:space="preserve"> have invited </w:t>
      </w:r>
      <w:r w:rsidR="00713C90">
        <w:t xml:space="preserve">us </w:t>
      </w:r>
      <w:r>
        <w:t>to help.</w:t>
      </w:r>
    </w:p>
    <w:p w14:paraId="49D17DDF" w14:textId="28D31AFC" w:rsidR="006579DE" w:rsidRDefault="00713C90" w:rsidP="0095454A">
      <w:pPr>
        <w:spacing w:after="120"/>
        <w:jc w:val="both"/>
      </w:pPr>
      <w:r>
        <w:t>But w</w:t>
      </w:r>
      <w:r w:rsidR="006579DE">
        <w:t>hat can we do? Development and Peace is collecting signatures on a letter to the Honduran ambassador in Canada. I have the letter at the back of the parish today.</w:t>
      </w:r>
      <w:r w:rsidR="00A6544B">
        <w:t xml:space="preserve"> </w:t>
      </w:r>
      <w:r w:rsidR="00CB164A">
        <w:t>Y</w:t>
      </w:r>
      <w:r w:rsidR="00CB164A" w:rsidRPr="00CB164A">
        <w:t xml:space="preserve">ou can also sign it by scanning the QR code on the poster, or by going online </w:t>
      </w:r>
      <w:r w:rsidR="00CB164A">
        <w:t>at</w:t>
      </w:r>
      <w:r w:rsidR="00CB164A" w:rsidRPr="00CB164A">
        <w:t xml:space="preserve"> </w:t>
      </w:r>
      <w:r w:rsidR="00CB164A" w:rsidRPr="00CB164A">
        <w:rPr>
          <w:u w:val="single"/>
        </w:rPr>
        <w:t>devp.org/act</w:t>
      </w:r>
      <w:r w:rsidR="00CB164A" w:rsidRPr="00CB164A">
        <w:t>.</w:t>
      </w:r>
    </w:p>
    <w:p w14:paraId="04D6BABE" w14:textId="734CA092" w:rsidR="006579DE" w:rsidRDefault="006579DE" w:rsidP="0095454A">
      <w:pPr>
        <w:spacing w:after="120"/>
        <w:jc w:val="both"/>
      </w:pPr>
      <w:r>
        <w:t>The letter asks the Honduran government to take concrete actions to bring justice and protection to the people and the rivers. In other words, it asks the government to heed what Pope Francis calls “the cry of the earth and the cry of the poor.”</w:t>
      </w:r>
    </w:p>
    <w:p w14:paraId="3CC6BFA0" w14:textId="4061B509" w:rsidR="006579DE" w:rsidRDefault="006579DE" w:rsidP="0095454A">
      <w:pPr>
        <w:spacing w:after="120"/>
        <w:jc w:val="both"/>
      </w:pPr>
      <w:r>
        <w:t xml:space="preserve">Signing this letter will show the Honduran state and international community that Canadians care about human rights and the environment. It will show the people of </w:t>
      </w:r>
      <w:proofErr w:type="spellStart"/>
      <w:r>
        <w:t>Guapinol</w:t>
      </w:r>
      <w:proofErr w:type="spellEnd"/>
      <w:r>
        <w:t xml:space="preserve"> </w:t>
      </w:r>
      <w:r w:rsidR="00891679">
        <w:t xml:space="preserve">and San Pedro sector </w:t>
      </w:r>
      <w:r>
        <w:t>that they are not alone.</w:t>
      </w:r>
    </w:p>
    <w:p w14:paraId="6024D3BB" w14:textId="57E99F72" w:rsidR="006579DE" w:rsidRDefault="006579DE" w:rsidP="0095454A">
      <w:pPr>
        <w:spacing w:after="120"/>
        <w:jc w:val="both"/>
      </w:pPr>
      <w:r>
        <w:t>Please add your voice to our letter today. And keep our partners around the world in your prayers.</w:t>
      </w:r>
    </w:p>
    <w:p w14:paraId="0F88587B" w14:textId="0135C354" w:rsidR="003A52E4" w:rsidRDefault="00CE4107" w:rsidP="0095454A">
      <w:pPr>
        <w:spacing w:after="120"/>
        <w:jc w:val="both"/>
      </w:pPr>
      <w:r>
        <w:rPr>
          <w:noProof/>
        </w:rPr>
        <w:drawing>
          <wp:anchor distT="0" distB="0" distL="114300" distR="114300" simplePos="0" relativeHeight="251658240" behindDoc="0" locked="0" layoutInCell="1" allowOverlap="1" wp14:anchorId="08D303A1" wp14:editId="68C44743">
            <wp:simplePos x="0" y="0"/>
            <wp:positionH relativeFrom="margin">
              <wp:posOffset>-46990</wp:posOffset>
            </wp:positionH>
            <wp:positionV relativeFrom="paragraph">
              <wp:posOffset>735890</wp:posOffset>
            </wp:positionV>
            <wp:extent cx="1647944" cy="598714"/>
            <wp:effectExtent l="0" t="0" r="3175" b="0"/>
            <wp:wrapNone/>
            <wp:docPr id="738126373" name="Image 2" descr="Une image contenant texte, Police, Graphiqu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126373" name="Image 2" descr="Une image contenant texte, Police, Graphique, clipart&#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7944" cy="598714"/>
                    </a:xfrm>
                    <a:prstGeom prst="rect">
                      <a:avLst/>
                    </a:prstGeom>
                  </pic:spPr>
                </pic:pic>
              </a:graphicData>
            </a:graphic>
            <wp14:sizeRelH relativeFrom="margin">
              <wp14:pctWidth>0</wp14:pctWidth>
            </wp14:sizeRelH>
            <wp14:sizeRelV relativeFrom="margin">
              <wp14:pctHeight>0</wp14:pctHeight>
            </wp14:sizeRelV>
          </wp:anchor>
        </w:drawing>
      </w:r>
      <w:r w:rsidR="00F400D2" w:rsidRPr="00987E0F">
        <w:rPr>
          <w:noProof/>
          <w:color w:val="000000" w:themeColor="text1"/>
        </w:rPr>
        <mc:AlternateContent>
          <mc:Choice Requires="wps">
            <w:drawing>
              <wp:anchor distT="0" distB="0" distL="114300" distR="114300" simplePos="0" relativeHeight="251660288" behindDoc="0" locked="0" layoutInCell="1" allowOverlap="1" wp14:anchorId="7EA9CEFB" wp14:editId="21C0693B">
                <wp:simplePos x="0" y="0"/>
                <wp:positionH relativeFrom="column">
                  <wp:posOffset>5443</wp:posOffset>
                </wp:positionH>
                <wp:positionV relativeFrom="paragraph">
                  <wp:posOffset>547279</wp:posOffset>
                </wp:positionV>
                <wp:extent cx="5916386" cy="16329"/>
                <wp:effectExtent l="0" t="0" r="14605" b="22225"/>
                <wp:wrapNone/>
                <wp:docPr id="467094482" name="Connecteur droit 1"/>
                <wp:cNvGraphicFramePr/>
                <a:graphic xmlns:a="http://schemas.openxmlformats.org/drawingml/2006/main">
                  <a:graphicData uri="http://schemas.microsoft.com/office/word/2010/wordprocessingShape">
                    <wps:wsp>
                      <wps:cNvCnPr/>
                      <wps:spPr>
                        <a:xfrm>
                          <a:off x="0" y="0"/>
                          <a:ext cx="5916386" cy="16329"/>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8F574EC" id="Connecteur droit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43.1pt" to="466.3pt,4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" strokecolor="black [3200]" strokeweight="1pt">
                <v:stroke joinstyle="miter"/>
              </v:line>
            </w:pict>
          </mc:Fallback>
        </mc:AlternateContent>
      </w:r>
      <w:r w:rsidR="006579DE">
        <w:t>Thank you.</w:t>
      </w:r>
    </w:p>
    <w:sectPr w:rsidR="003A52E4" w:rsidSect="00F400D2">
      <w:footerReference w:type="default" r:id="rId11"/>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9F06" w14:textId="77777777" w:rsidR="001F172E" w:rsidRDefault="001F172E" w:rsidP="000B5A00">
      <w:pPr>
        <w:spacing w:after="0" w:line="240" w:lineRule="auto"/>
      </w:pPr>
      <w:r>
        <w:separator/>
      </w:r>
    </w:p>
  </w:endnote>
  <w:endnote w:type="continuationSeparator" w:id="0">
    <w:p w14:paraId="31607641" w14:textId="77777777" w:rsidR="001F172E" w:rsidRDefault="001F172E" w:rsidP="000B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5D1F" w14:textId="1FBD0638" w:rsidR="000B5A00" w:rsidRPr="004779EB" w:rsidRDefault="00A64B1F" w:rsidP="00A64B1F">
    <w:pPr>
      <w:pStyle w:val="Pieddepage"/>
      <w:jc w:val="right"/>
      <w:rPr>
        <w:sz w:val="20"/>
        <w:szCs w:val="18"/>
        <w:lang w:val="en-US"/>
      </w:rPr>
    </w:pPr>
    <w:r w:rsidRPr="004779EB">
      <w:rPr>
        <w:rFonts w:cstheme="minorHAnsi"/>
        <w:sz w:val="20"/>
        <w:szCs w:val="18"/>
      </w:rPr>
      <w:t>555 René-Lévesque Blvd</w:t>
    </w:r>
    <w:r w:rsidR="0082445C" w:rsidRPr="004779EB">
      <w:rPr>
        <w:rFonts w:cstheme="minorHAnsi"/>
        <w:sz w:val="20"/>
        <w:szCs w:val="18"/>
      </w:rPr>
      <w:t>.</w:t>
    </w:r>
    <w:r w:rsidRPr="004779EB">
      <w:rPr>
        <w:rFonts w:cstheme="minorHAnsi"/>
        <w:sz w:val="20"/>
        <w:szCs w:val="18"/>
      </w:rPr>
      <w:t xml:space="preserve"> West, 8</w:t>
    </w:r>
    <w:r w:rsidRPr="004779EB">
      <w:rPr>
        <w:rFonts w:cstheme="minorHAnsi"/>
        <w:sz w:val="20"/>
        <w:szCs w:val="18"/>
        <w:vertAlign w:val="superscript"/>
      </w:rPr>
      <w:t>th</w:t>
    </w:r>
    <w:r w:rsidRPr="004779EB">
      <w:rPr>
        <w:rFonts w:cstheme="minorHAnsi"/>
        <w:sz w:val="20"/>
        <w:szCs w:val="18"/>
      </w:rPr>
      <w:t xml:space="preserve"> </w:t>
    </w:r>
    <w:r w:rsidR="00EA70C4" w:rsidRPr="004779EB">
      <w:rPr>
        <w:rFonts w:cstheme="minorHAnsi"/>
        <w:sz w:val="20"/>
        <w:szCs w:val="18"/>
      </w:rPr>
      <w:t>F</w:t>
    </w:r>
    <w:r w:rsidRPr="004779EB">
      <w:rPr>
        <w:rFonts w:cstheme="minorHAnsi"/>
        <w:sz w:val="20"/>
        <w:szCs w:val="18"/>
      </w:rPr>
      <w:t>loor, Montreal (Quebec) H2Z 1B1</w:t>
    </w:r>
    <w:r w:rsidRPr="004779EB">
      <w:rPr>
        <w:rFonts w:cstheme="minorHAnsi"/>
        <w:sz w:val="20"/>
        <w:szCs w:val="18"/>
      </w:rPr>
      <w:br/>
      <w:t xml:space="preserve">1-888-234-8533 | </w:t>
    </w:r>
    <w:hyperlink r:id="rId1" w:history="1">
      <w:r w:rsidR="004D7681" w:rsidRPr="004779EB">
        <w:rPr>
          <w:rStyle w:val="Hyperlien"/>
          <w:sz w:val="20"/>
          <w:szCs w:val="18"/>
          <w:lang w:val="en-US"/>
        </w:rPr>
        <w:t>info@devp.org</w:t>
      </w:r>
    </w:hyperlink>
    <w:r w:rsidR="004D7681" w:rsidRPr="004779EB">
      <w:rPr>
        <w:sz w:val="20"/>
        <w:szCs w:val="18"/>
        <w:lang w:val="en-US"/>
      </w:rPr>
      <w:t xml:space="preserve"> | devp.org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DDB6" w14:textId="77777777" w:rsidR="001F172E" w:rsidRDefault="001F172E" w:rsidP="000B5A00">
      <w:pPr>
        <w:spacing w:after="0" w:line="240" w:lineRule="auto"/>
      </w:pPr>
      <w:r>
        <w:separator/>
      </w:r>
    </w:p>
  </w:footnote>
  <w:footnote w:type="continuationSeparator" w:id="0">
    <w:p w14:paraId="34B62CAC" w14:textId="77777777" w:rsidR="001F172E" w:rsidRDefault="001F172E" w:rsidP="000B5A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DE"/>
    <w:rsid w:val="00020B02"/>
    <w:rsid w:val="00021CD1"/>
    <w:rsid w:val="000B5A00"/>
    <w:rsid w:val="000D69E9"/>
    <w:rsid w:val="001F172E"/>
    <w:rsid w:val="00315870"/>
    <w:rsid w:val="003745FB"/>
    <w:rsid w:val="003A52E4"/>
    <w:rsid w:val="003B1810"/>
    <w:rsid w:val="00416DD5"/>
    <w:rsid w:val="00427DF4"/>
    <w:rsid w:val="004779EB"/>
    <w:rsid w:val="004D7681"/>
    <w:rsid w:val="00581CE8"/>
    <w:rsid w:val="006579DE"/>
    <w:rsid w:val="006B759A"/>
    <w:rsid w:val="00713C90"/>
    <w:rsid w:val="0082445C"/>
    <w:rsid w:val="00891679"/>
    <w:rsid w:val="0089769E"/>
    <w:rsid w:val="008F21C4"/>
    <w:rsid w:val="00922300"/>
    <w:rsid w:val="0095454A"/>
    <w:rsid w:val="00987E0F"/>
    <w:rsid w:val="00A64B1F"/>
    <w:rsid w:val="00A6544B"/>
    <w:rsid w:val="00B07E5D"/>
    <w:rsid w:val="00BD4B26"/>
    <w:rsid w:val="00CB164A"/>
    <w:rsid w:val="00CE4107"/>
    <w:rsid w:val="00D81467"/>
    <w:rsid w:val="00E3592F"/>
    <w:rsid w:val="00EA70C4"/>
    <w:rsid w:val="00EB134D"/>
    <w:rsid w:val="00F400D2"/>
    <w:rsid w:val="00F71865"/>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1A6D1"/>
  <w15:chartTrackingRefBased/>
  <w15:docId w15:val="{734C19CB-D116-4234-BA5F-5C88D55F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CA"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20B02"/>
    <w:rPr>
      <w:sz w:val="16"/>
      <w:szCs w:val="16"/>
    </w:rPr>
  </w:style>
  <w:style w:type="paragraph" w:styleId="Commentaire">
    <w:name w:val="annotation text"/>
    <w:basedOn w:val="Normal"/>
    <w:link w:val="CommentaireCar"/>
    <w:uiPriority w:val="99"/>
    <w:unhideWhenUsed/>
    <w:rsid w:val="00020B02"/>
    <w:pPr>
      <w:spacing w:line="240" w:lineRule="auto"/>
    </w:pPr>
    <w:rPr>
      <w:sz w:val="20"/>
      <w:szCs w:val="18"/>
    </w:rPr>
  </w:style>
  <w:style w:type="character" w:customStyle="1" w:styleId="CommentaireCar">
    <w:name w:val="Commentaire Car"/>
    <w:basedOn w:val="Policepardfaut"/>
    <w:link w:val="Commentaire"/>
    <w:uiPriority w:val="99"/>
    <w:rsid w:val="00020B02"/>
    <w:rPr>
      <w:sz w:val="20"/>
      <w:szCs w:val="18"/>
    </w:rPr>
  </w:style>
  <w:style w:type="paragraph" w:styleId="Objetducommentaire">
    <w:name w:val="annotation subject"/>
    <w:basedOn w:val="Commentaire"/>
    <w:next w:val="Commentaire"/>
    <w:link w:val="ObjetducommentaireCar"/>
    <w:uiPriority w:val="99"/>
    <w:semiHidden/>
    <w:unhideWhenUsed/>
    <w:rsid w:val="00020B02"/>
    <w:rPr>
      <w:b/>
      <w:bCs/>
    </w:rPr>
  </w:style>
  <w:style w:type="character" w:customStyle="1" w:styleId="ObjetducommentaireCar">
    <w:name w:val="Objet du commentaire Car"/>
    <w:basedOn w:val="CommentaireCar"/>
    <w:link w:val="Objetducommentaire"/>
    <w:uiPriority w:val="99"/>
    <w:semiHidden/>
    <w:rsid w:val="00020B02"/>
    <w:rPr>
      <w:b/>
      <w:bCs/>
      <w:sz w:val="20"/>
      <w:szCs w:val="18"/>
    </w:rPr>
  </w:style>
  <w:style w:type="paragraph" w:styleId="En-tte">
    <w:name w:val="header"/>
    <w:basedOn w:val="Normal"/>
    <w:link w:val="En-tteCar"/>
    <w:uiPriority w:val="99"/>
    <w:unhideWhenUsed/>
    <w:rsid w:val="000B5A00"/>
    <w:pPr>
      <w:tabs>
        <w:tab w:val="center" w:pos="4680"/>
        <w:tab w:val="right" w:pos="9360"/>
      </w:tabs>
      <w:spacing w:after="0" w:line="240" w:lineRule="auto"/>
    </w:pPr>
  </w:style>
  <w:style w:type="character" w:customStyle="1" w:styleId="En-tteCar">
    <w:name w:val="En-tête Car"/>
    <w:basedOn w:val="Policepardfaut"/>
    <w:link w:val="En-tte"/>
    <w:uiPriority w:val="99"/>
    <w:rsid w:val="000B5A00"/>
  </w:style>
  <w:style w:type="paragraph" w:styleId="Pieddepage">
    <w:name w:val="footer"/>
    <w:basedOn w:val="Normal"/>
    <w:link w:val="PieddepageCar"/>
    <w:uiPriority w:val="99"/>
    <w:unhideWhenUsed/>
    <w:rsid w:val="000B5A0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B5A00"/>
  </w:style>
  <w:style w:type="character" w:styleId="Hyperlien">
    <w:name w:val="Hyperlink"/>
    <w:basedOn w:val="Policepardfaut"/>
    <w:uiPriority w:val="99"/>
    <w:unhideWhenUsed/>
    <w:rsid w:val="004D76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info@dev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a073d5-d40d-4b6c-b286-7fc76eb1b8de">
      <Terms xmlns="http://schemas.microsoft.com/office/infopath/2007/PartnerControls"/>
    </lcf76f155ced4ddcb4097134ff3c332f>
    <TaxCatchAll xmlns="9bd42112-fa39-4466-8e71-392fc50a00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EA14973D14A48BD83C9466C2E6452" ma:contentTypeVersion="17" ma:contentTypeDescription="Crée un document." ma:contentTypeScope="" ma:versionID="270c436b05598812cc2e4f0cf5dab749">
  <xsd:schema xmlns:xsd="http://www.w3.org/2001/XMLSchema" xmlns:xs="http://www.w3.org/2001/XMLSchema" xmlns:p="http://schemas.microsoft.com/office/2006/metadata/properties" xmlns:ns2="81a073d5-d40d-4b6c-b286-7fc76eb1b8de" xmlns:ns3="9bd42112-fa39-4466-8e71-392fc50a00e2" targetNamespace="http://schemas.microsoft.com/office/2006/metadata/properties" ma:root="true" ma:fieldsID="01984ede26d79f4e64a915bb082f77d4" ns2:_="" ns3:_="">
    <xsd:import namespace="81a073d5-d40d-4b6c-b286-7fc76eb1b8de"/>
    <xsd:import namespace="9bd42112-fa39-4466-8e71-392fc50a00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073d5-d40d-4b6c-b286-7fc76eb1b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4f65828-d1bc-4799-81c5-cea87c9684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d42112-fa39-4466-8e71-392fc50a00e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3ff08df-8f96-4ce0-8272-f6940bfec1aa}" ma:internalName="TaxCatchAll" ma:showField="CatchAllData" ma:web="9bd42112-fa39-4466-8e71-392fc50a00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0E222-22E5-4447-9B64-197B3D606DD1}">
  <ds:schemaRefs>
    <ds:schemaRef ds:uri="http://schemas.microsoft.com/office/2006/metadata/properties"/>
    <ds:schemaRef ds:uri="http://schemas.microsoft.com/office/infopath/2007/PartnerControls"/>
    <ds:schemaRef ds:uri="81a073d5-d40d-4b6c-b286-7fc76eb1b8de"/>
    <ds:schemaRef ds:uri="9bd42112-fa39-4466-8e71-392fc50a00e2"/>
  </ds:schemaRefs>
</ds:datastoreItem>
</file>

<file path=customXml/itemProps2.xml><?xml version="1.0" encoding="utf-8"?>
<ds:datastoreItem xmlns:ds="http://schemas.openxmlformats.org/officeDocument/2006/customXml" ds:itemID="{B61D934A-B5BC-43BD-93F3-C88450BD3DA5}">
  <ds:schemaRefs>
    <ds:schemaRef ds:uri="http://schemas.microsoft.com/sharepoint/v3/contenttype/forms"/>
  </ds:schemaRefs>
</ds:datastoreItem>
</file>

<file path=customXml/itemProps3.xml><?xml version="1.0" encoding="utf-8"?>
<ds:datastoreItem xmlns:ds="http://schemas.openxmlformats.org/officeDocument/2006/customXml" ds:itemID="{B133943E-B439-4613-AEF2-1AD1A92618B6}"/>
</file>

<file path=docProps/app.xml><?xml version="1.0" encoding="utf-8"?>
<Properties xmlns="http://schemas.openxmlformats.org/officeDocument/2006/extended-properties" xmlns:vt="http://schemas.openxmlformats.org/officeDocument/2006/docPropsVTypes">
  <Template>Normal.dotm</Template>
  <TotalTime>68</TotalTime>
  <Pages>1</Pages>
  <Words>447</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Kerawala, Minaz</dc:creator>
  <cp:keywords/>
  <dc:description/>
  <cp:lastModifiedBy>Lozano, Alejandra</cp:lastModifiedBy>
  <cp:revision>30</cp:revision>
  <dcterms:created xsi:type="dcterms:W3CDTF">2023-07-03T22:05:00Z</dcterms:created>
  <dcterms:modified xsi:type="dcterms:W3CDTF">2023-08-31T01:10:00Z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0x010100496EA14973D14A48BD83C9466C2E6452</vt:lpwstr>
  </property>
  <property fmtid="{D5CDD505-2E9C-101B-9397-08002B2CF9AE}" pid="3" name="MediaServiceImageTags">
    <vt:lpwstr/>
  </property>
</Properties>
</file>